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2F4194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 xml:space="preserve">OŚWIADCZENIE W SPRAWIE DYSPONOWANIA OSOBAMI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589B5109" w:rsidR="000855FF" w:rsidRDefault="000855FF" w:rsidP="00B62B74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62B74">
        <w:rPr>
          <w:rFonts w:cstheme="minorHAnsi"/>
          <w:lang w:eastAsia="pl-PL"/>
        </w:rPr>
        <w:t>POST/DYS/OLD/GZ/</w:t>
      </w:r>
      <w:r w:rsidR="00815A99">
        <w:rPr>
          <w:rFonts w:cstheme="minorHAnsi"/>
          <w:lang w:eastAsia="pl-PL"/>
        </w:rPr>
        <w:t>00</w:t>
      </w:r>
      <w:r w:rsidR="00ED2215">
        <w:rPr>
          <w:rFonts w:cstheme="minorHAnsi"/>
          <w:lang w:eastAsia="pl-PL"/>
        </w:rPr>
        <w:t>600</w:t>
      </w:r>
      <w:r w:rsidR="00815A99">
        <w:rPr>
          <w:rFonts w:cstheme="minorHAnsi"/>
          <w:lang w:eastAsia="pl-PL"/>
        </w:rPr>
        <w:t>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ED2215" w:rsidRPr="00ED2215">
        <w:rPr>
          <w:rFonts w:cstheme="minorHAnsi"/>
          <w:lang w:eastAsia="pl-PL"/>
        </w:rPr>
        <w:t>Wykonanie robót budowlanych w branży elektroenergetycznej na terenie działania OŁD w RE Łódź i RE Bełchatów w podziale na 5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4B0B69DA" w14:textId="347819E2" w:rsidR="00AF4E23" w:rsidRPr="005D1274" w:rsidRDefault="00B62B74" w:rsidP="005D12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nN) w technologii PPN (prac pod napięciem) – 2 osoby </w:t>
      </w:r>
    </w:p>
    <w:p w14:paraId="5222CD7A" w14:textId="1408163B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>w specjalności instalacyjnej w zakresie sieci, instalacji i urządzeń elektrycznych 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B03DCC8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00</w:t>
          </w:r>
          <w:r w:rsidR="00ED2215">
            <w:rPr>
              <w:rFonts w:asciiTheme="majorHAnsi" w:hAnsiTheme="majorHAnsi"/>
              <w:color w:val="000000" w:themeColor="text1"/>
              <w:sz w:val="14"/>
              <w:szCs w:val="18"/>
            </w:rPr>
            <w:t>600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170AF"/>
    <w:rsid w:val="00322038"/>
    <w:rsid w:val="00345AA9"/>
    <w:rsid w:val="00347E8D"/>
    <w:rsid w:val="00362C4E"/>
    <w:rsid w:val="00366FFB"/>
    <w:rsid w:val="00371A75"/>
    <w:rsid w:val="00375780"/>
    <w:rsid w:val="00381365"/>
    <w:rsid w:val="00387A0D"/>
    <w:rsid w:val="003903C2"/>
    <w:rsid w:val="00391CD6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E01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274"/>
    <w:rsid w:val="005D2D85"/>
    <w:rsid w:val="005D74EB"/>
    <w:rsid w:val="005E4AA3"/>
    <w:rsid w:val="005E79E5"/>
    <w:rsid w:val="00606429"/>
    <w:rsid w:val="00623B01"/>
    <w:rsid w:val="00625BB0"/>
    <w:rsid w:val="006261BB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6B78"/>
    <w:rsid w:val="006F3B57"/>
    <w:rsid w:val="006F5F72"/>
    <w:rsid w:val="007076E0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5A99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47AA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5CB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4E23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F2C7C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1B3E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20E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152A"/>
    <w:rsid w:val="00E72CD1"/>
    <w:rsid w:val="00E8041E"/>
    <w:rsid w:val="00E92F67"/>
    <w:rsid w:val="00E95B91"/>
    <w:rsid w:val="00E97B57"/>
    <w:rsid w:val="00EA6557"/>
    <w:rsid w:val="00EA6B97"/>
    <w:rsid w:val="00EB0B78"/>
    <w:rsid w:val="00EB216E"/>
    <w:rsid w:val="00EC07C0"/>
    <w:rsid w:val="00EC22FA"/>
    <w:rsid w:val="00EC30C5"/>
    <w:rsid w:val="00ED0306"/>
    <w:rsid w:val="00ED221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SWZ.docx</dmsv2BaseFileName>
    <dmsv2BaseDisplayName xmlns="http://schemas.microsoft.com/sharepoint/v3">Załącznik nr 8 do SWZ</dmsv2BaseDisplayName>
    <dmsv2SWPP2ObjectNumber xmlns="http://schemas.microsoft.com/sharepoint/v3">POST/DYS/OLD/GZ/00600/2026                        </dmsv2SWPP2ObjectNumber>
    <dmsv2SWPP2SumMD5 xmlns="http://schemas.microsoft.com/sharepoint/v3">293f73f431f22e0bcad94c52e63071e2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24470532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PR4UJWENCY6Q-1831129884-765</_dlc_DocId>
    <_dlc_DocIdUrl xmlns="a19cb1c7-c5c7-46d4-85ae-d83685407bba">
      <Url>https://swpp2.dms.gkpge.pl/sites/42/_layouts/15/DocIdRedir.aspx?ID=PR4UJWENCY6Q-1831129884-765</Url>
      <Description>PR4UJWENCY6Q-1831129884-765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F69965-EFE3-4D76-A85B-3B807000A7DA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8A6312-DCAA-492E-A515-4D1BB23C758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77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26</cp:revision>
  <cp:lastPrinted>2024-07-15T11:21:00Z</cp:lastPrinted>
  <dcterms:created xsi:type="dcterms:W3CDTF">2025-01-15T13:15:00Z</dcterms:created>
  <dcterms:modified xsi:type="dcterms:W3CDTF">2026-02-25T06:24:00Z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73c8b63c-3ad7-413a-897e-717008a36d92</vt:lpwstr>
  </property>
</Properties>
</file>